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C4D" w14:textId="77777777" w:rsidR="006661B8" w:rsidRDefault="006661B8" w:rsidP="006661B8">
      <w:pPr>
        <w:ind w:left="450" w:hanging="450"/>
        <w:jc w:val="center"/>
        <w:rPr>
          <w:b/>
          <w:bCs/>
          <w:sz w:val="32"/>
          <w:szCs w:val="32"/>
        </w:rPr>
      </w:pPr>
      <w:r w:rsidRPr="00943226">
        <w:rPr>
          <w:b/>
          <w:bCs/>
          <w:sz w:val="32"/>
          <w:szCs w:val="32"/>
        </w:rPr>
        <w:t>LIONEL GREENBERG</w:t>
      </w:r>
    </w:p>
    <w:p w14:paraId="1288C318" w14:textId="22960F10" w:rsidR="00943226" w:rsidRPr="00943226" w:rsidRDefault="00943226" w:rsidP="006661B8">
      <w:pPr>
        <w:ind w:left="450" w:hanging="450"/>
        <w:jc w:val="center"/>
        <w:rPr>
          <w:b/>
          <w:bCs/>
          <w:szCs w:val="24"/>
        </w:rPr>
      </w:pPr>
      <w:r w:rsidRPr="00943226">
        <w:rPr>
          <w:b/>
          <w:bCs/>
          <w:szCs w:val="24"/>
        </w:rPr>
        <w:t>LLB Law (Hon)</w:t>
      </w:r>
    </w:p>
    <w:p w14:paraId="0EF6A474" w14:textId="301180E3" w:rsidR="006661B8" w:rsidRPr="009D6335" w:rsidRDefault="006661B8" w:rsidP="006661B8">
      <w:pPr>
        <w:ind w:left="450" w:hanging="450"/>
        <w:jc w:val="center"/>
        <w:rPr>
          <w:b/>
          <w:bCs/>
          <w:sz w:val="28"/>
          <w:szCs w:val="28"/>
        </w:rPr>
      </w:pPr>
      <w:r w:rsidRPr="00695F9E">
        <w:rPr>
          <w:sz w:val="20"/>
          <w:szCs w:val="20"/>
        </w:rPr>
        <w:t>Chesham, Buckinghamshire</w:t>
      </w:r>
    </w:p>
    <w:p w14:paraId="1C3B263E" w14:textId="2A0C6E6E" w:rsidR="006661B8" w:rsidRPr="00695F9E" w:rsidRDefault="006661B8" w:rsidP="006661B8">
      <w:pPr>
        <w:ind w:left="450" w:hanging="450"/>
        <w:jc w:val="center"/>
        <w:rPr>
          <w:sz w:val="20"/>
          <w:szCs w:val="20"/>
        </w:rPr>
      </w:pPr>
      <w:r w:rsidRPr="00695F9E">
        <w:rPr>
          <w:sz w:val="20"/>
          <w:szCs w:val="20"/>
        </w:rPr>
        <w:t xml:space="preserve">07515161256 | lionelgreenberg@gmail.com </w:t>
      </w:r>
    </w:p>
    <w:p w14:paraId="6784736B" w14:textId="17A5A30B" w:rsidR="006661B8" w:rsidRPr="00695F9E" w:rsidRDefault="00A40603" w:rsidP="006661B8">
      <w:pPr>
        <w:ind w:left="450" w:hanging="450"/>
        <w:jc w:val="center"/>
        <w:rPr>
          <w:sz w:val="20"/>
          <w:szCs w:val="20"/>
        </w:rPr>
      </w:pPr>
      <w:hyperlink r:id="rId5" w:history="1">
        <w:r w:rsidR="006661B8" w:rsidRPr="00695F9E">
          <w:rPr>
            <w:rStyle w:val="Hyperlink"/>
            <w:sz w:val="20"/>
            <w:szCs w:val="20"/>
          </w:rPr>
          <w:t>https://www.linkedin.com/in/lionel-greenberg/</w:t>
        </w:r>
      </w:hyperlink>
    </w:p>
    <w:p w14:paraId="162E21FB" w14:textId="3C9899A9" w:rsidR="001B01CB" w:rsidRPr="001B01CB" w:rsidRDefault="006661B8" w:rsidP="00943226">
      <w:pPr>
        <w:pStyle w:val="Heading1"/>
        <w:rPr>
          <w:lang w:val="en-ZA"/>
        </w:rPr>
      </w:pPr>
      <w:r>
        <w:rPr>
          <w:lang w:val="en-ZA"/>
        </w:rPr>
        <w:br/>
      </w:r>
      <w:r w:rsidR="00CA5B2A">
        <w:rPr>
          <w:lang w:val="en-ZA"/>
        </w:rPr>
        <w:t xml:space="preserve">Professional </w:t>
      </w:r>
      <w:r w:rsidR="001B01CB" w:rsidRPr="001B01CB">
        <w:rPr>
          <w:lang w:val="en-ZA"/>
        </w:rPr>
        <w:t>Summary</w:t>
      </w:r>
      <w:r w:rsidR="008707D9">
        <w:rPr>
          <w:lang w:val="en-ZA"/>
        </w:rPr>
        <w:br/>
      </w:r>
    </w:p>
    <w:p w14:paraId="20C03212" w14:textId="77777777" w:rsidR="008A28DC" w:rsidRDefault="00D60CBB" w:rsidP="00872904">
      <w:pPr>
        <w:jc w:val="both"/>
        <w:rPr>
          <w:szCs w:val="24"/>
          <w:lang w:val="en-ZA"/>
        </w:rPr>
      </w:pPr>
      <w:r w:rsidRPr="00D60CBB">
        <w:rPr>
          <w:szCs w:val="24"/>
          <w:lang w:val="en-ZA"/>
        </w:rPr>
        <w:t>Highly organi</w:t>
      </w:r>
      <w:r>
        <w:rPr>
          <w:szCs w:val="24"/>
          <w:lang w:val="en-ZA"/>
        </w:rPr>
        <w:t>s</w:t>
      </w:r>
      <w:r w:rsidRPr="00D60CBB">
        <w:rPr>
          <w:szCs w:val="24"/>
          <w:lang w:val="en-ZA"/>
        </w:rPr>
        <w:t>ed and results-oriented professional with</w:t>
      </w:r>
      <w:r>
        <w:rPr>
          <w:szCs w:val="24"/>
          <w:lang w:val="en-ZA"/>
        </w:rPr>
        <w:t xml:space="preserve"> </w:t>
      </w:r>
      <w:r w:rsidR="008A28DC">
        <w:rPr>
          <w:szCs w:val="24"/>
          <w:lang w:val="en-ZA"/>
        </w:rPr>
        <w:t xml:space="preserve">two decades of </w:t>
      </w:r>
      <w:r w:rsidRPr="00D60CBB">
        <w:rPr>
          <w:szCs w:val="24"/>
          <w:lang w:val="en-ZA"/>
        </w:rPr>
        <w:t xml:space="preserve">experience in project management, communication, and building strong relationships. Proven ability to manage multiple tasks efficiently, </w:t>
      </w:r>
      <w:r w:rsidR="008A28DC">
        <w:rPr>
          <w:szCs w:val="24"/>
          <w:lang w:val="en-ZA"/>
        </w:rPr>
        <w:t>prioritise</w:t>
      </w:r>
      <w:r w:rsidRPr="00D60CBB">
        <w:rPr>
          <w:szCs w:val="24"/>
          <w:lang w:val="en-ZA"/>
        </w:rPr>
        <w:t xml:space="preserve"> effectively, and ensure smooth operations in a fast-paced environment. </w:t>
      </w:r>
    </w:p>
    <w:p w14:paraId="25C276C9" w14:textId="77777777" w:rsidR="008A28DC" w:rsidRDefault="008A28DC" w:rsidP="00872904">
      <w:pPr>
        <w:jc w:val="both"/>
        <w:rPr>
          <w:szCs w:val="24"/>
          <w:lang w:val="en-ZA"/>
        </w:rPr>
      </w:pPr>
    </w:p>
    <w:p w14:paraId="4EDF5A56" w14:textId="4F3493EE" w:rsidR="00872904" w:rsidRPr="00872904" w:rsidRDefault="008A28DC" w:rsidP="00872904">
      <w:pPr>
        <w:jc w:val="both"/>
        <w:rPr>
          <w:szCs w:val="24"/>
          <w:lang w:val="en-ZA"/>
        </w:rPr>
      </w:pPr>
      <w:r>
        <w:rPr>
          <w:szCs w:val="24"/>
          <w:lang w:val="en-ZA"/>
        </w:rPr>
        <w:t>I am s</w:t>
      </w:r>
      <w:r w:rsidR="00D60CBB" w:rsidRPr="00D60CBB">
        <w:rPr>
          <w:szCs w:val="24"/>
          <w:lang w:val="en-ZA"/>
        </w:rPr>
        <w:t>killed in leveraging IT systems (Microsoft Office Suite</w:t>
      </w:r>
      <w:r w:rsidR="00177FBA">
        <w:rPr>
          <w:szCs w:val="24"/>
          <w:lang w:val="en-ZA"/>
        </w:rPr>
        <w:t xml:space="preserve"> and CRM solutions</w:t>
      </w:r>
      <w:r w:rsidR="00D60CBB" w:rsidRPr="00D60CBB">
        <w:rPr>
          <w:szCs w:val="24"/>
          <w:lang w:val="en-ZA"/>
        </w:rPr>
        <w:t>) and adept at maintaining clear and concise communication channels</w:t>
      </w:r>
      <w:r w:rsidR="001F24D7">
        <w:rPr>
          <w:szCs w:val="24"/>
          <w:lang w:val="en-ZA"/>
        </w:rPr>
        <w:t xml:space="preserve"> </w:t>
      </w:r>
      <w:r w:rsidR="006129BE">
        <w:rPr>
          <w:szCs w:val="24"/>
          <w:lang w:val="en-ZA"/>
        </w:rPr>
        <w:t xml:space="preserve">from my </w:t>
      </w:r>
      <w:r w:rsidR="009F6F4C">
        <w:rPr>
          <w:szCs w:val="24"/>
          <w:lang w:val="en-ZA"/>
        </w:rPr>
        <w:t>legal caree</w:t>
      </w:r>
      <w:r w:rsidR="00101713">
        <w:rPr>
          <w:szCs w:val="24"/>
          <w:lang w:val="en-ZA"/>
        </w:rPr>
        <w:t>r</w:t>
      </w:r>
      <w:r w:rsidR="00D60CBB" w:rsidRPr="00D60CBB">
        <w:rPr>
          <w:szCs w:val="24"/>
          <w:lang w:val="en-ZA"/>
        </w:rPr>
        <w:t>.  Enthusiastic about fostering a positive and productive work environment.</w:t>
      </w:r>
      <w:r w:rsidR="00177FBA">
        <w:rPr>
          <w:szCs w:val="24"/>
          <w:lang w:val="en-ZA"/>
        </w:rPr>
        <w:t xml:space="preserve"> My </w:t>
      </w:r>
      <w:r w:rsidR="001D4C06">
        <w:rPr>
          <w:szCs w:val="24"/>
          <w:lang w:val="en-ZA"/>
        </w:rPr>
        <w:t xml:space="preserve">ability to work with colleagues </w:t>
      </w:r>
      <w:r w:rsidR="001739F8">
        <w:rPr>
          <w:szCs w:val="24"/>
          <w:lang w:val="en-ZA"/>
        </w:rPr>
        <w:t xml:space="preserve">stakeholders </w:t>
      </w:r>
      <w:r w:rsidR="001D4C06">
        <w:rPr>
          <w:szCs w:val="24"/>
          <w:lang w:val="en-ZA"/>
        </w:rPr>
        <w:t>and clients</w:t>
      </w:r>
      <w:r w:rsidR="00E400C8">
        <w:rPr>
          <w:szCs w:val="24"/>
          <w:lang w:val="en-ZA"/>
        </w:rPr>
        <w:t xml:space="preserve"> makes me a great team player.</w:t>
      </w:r>
    </w:p>
    <w:p w14:paraId="736B39FE" w14:textId="77777777" w:rsidR="00E563B9" w:rsidRPr="001B01CB" w:rsidRDefault="00E563B9" w:rsidP="00E563B9">
      <w:pPr>
        <w:pStyle w:val="Heading1"/>
        <w:rPr>
          <w:lang w:val="en-ZA"/>
        </w:rPr>
      </w:pPr>
      <w:r w:rsidRPr="001B01CB">
        <w:rPr>
          <w:lang w:val="en-ZA"/>
        </w:rPr>
        <w:t>Education:</w:t>
      </w:r>
    </w:p>
    <w:p w14:paraId="739CB7FC" w14:textId="77777777" w:rsidR="00E563B9" w:rsidRPr="001B01CB" w:rsidRDefault="00E563B9" w:rsidP="00E563B9">
      <w:pPr>
        <w:numPr>
          <w:ilvl w:val="0"/>
          <w:numId w:val="7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LLB Laws Honours (UNISA)</w:t>
      </w:r>
    </w:p>
    <w:p w14:paraId="5E4B4258" w14:textId="79E9C684" w:rsidR="00E563B9" w:rsidRPr="001B01CB" w:rsidRDefault="00E563B9" w:rsidP="00E563B9">
      <w:pPr>
        <w:numPr>
          <w:ilvl w:val="0"/>
          <w:numId w:val="7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Information Technology</w:t>
      </w:r>
      <w:r w:rsidRPr="001B01CB">
        <w:rPr>
          <w:szCs w:val="24"/>
          <w:lang w:val="en-ZA"/>
        </w:rPr>
        <w:br/>
        <w:t>Constant remote e-Learning</w:t>
      </w:r>
      <w:r w:rsidRPr="00E05CD8">
        <w:rPr>
          <w:szCs w:val="24"/>
          <w:lang w:val="en-ZA"/>
        </w:rPr>
        <w:br/>
        <w:t xml:space="preserve">ChatGPT Course </w:t>
      </w:r>
      <w:r w:rsidRPr="00E05CD8">
        <w:rPr>
          <w:szCs w:val="24"/>
          <w:lang w:val="en-ZA"/>
        </w:rPr>
        <w:br/>
      </w:r>
    </w:p>
    <w:p w14:paraId="7C892E75" w14:textId="63F26034" w:rsidR="001B01CB" w:rsidRPr="001B01CB" w:rsidRDefault="001B01CB" w:rsidP="00943226">
      <w:pPr>
        <w:pStyle w:val="Heading1"/>
        <w:rPr>
          <w:lang w:val="en-ZA"/>
        </w:rPr>
      </w:pPr>
      <w:r w:rsidRPr="001B01CB">
        <w:rPr>
          <w:lang w:val="en-ZA"/>
        </w:rPr>
        <w:t>Professional Experience:</w:t>
      </w:r>
    </w:p>
    <w:p w14:paraId="35C83C13" w14:textId="155755E0" w:rsidR="001B01CB" w:rsidRPr="001B01CB" w:rsidRDefault="001B01CB" w:rsidP="00C64D2C">
      <w:pPr>
        <w:spacing w:before="240"/>
        <w:rPr>
          <w:szCs w:val="24"/>
          <w:lang w:val="en-ZA"/>
        </w:rPr>
      </w:pPr>
      <w:r w:rsidRPr="001B01CB">
        <w:rPr>
          <w:b/>
          <w:bCs/>
          <w:szCs w:val="24"/>
          <w:lang w:val="en-ZA"/>
        </w:rPr>
        <w:t>The Entertainer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Call Centre Adviser and Client Support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17/10/2023 – 23/12/2023</w:t>
      </w:r>
      <w:r w:rsidRPr="00E05CD8">
        <w:rPr>
          <w:i/>
          <w:iCs/>
          <w:szCs w:val="24"/>
          <w:lang w:val="en-ZA"/>
        </w:rPr>
        <w:br/>
      </w:r>
    </w:p>
    <w:p w14:paraId="5DB58017" w14:textId="77777777" w:rsidR="001B01CB" w:rsidRPr="001B01CB" w:rsidRDefault="001B01CB" w:rsidP="001B01CB">
      <w:pPr>
        <w:numPr>
          <w:ilvl w:val="0"/>
          <w:numId w:val="2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Addressed customer inquiries, concerns, and issues, providing accurate information.</w:t>
      </w:r>
    </w:p>
    <w:p w14:paraId="16FFCE5F" w14:textId="77777777" w:rsidR="001B01CB" w:rsidRPr="001B01CB" w:rsidRDefault="001B01CB" w:rsidP="001B01CB">
      <w:pPr>
        <w:numPr>
          <w:ilvl w:val="0"/>
          <w:numId w:val="2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Collaborated with various departments to enhance overall customer experience.</w:t>
      </w:r>
    </w:p>
    <w:p w14:paraId="503648C9" w14:textId="77777777" w:rsidR="00146A07" w:rsidRDefault="001B01CB" w:rsidP="001B01CB">
      <w:pPr>
        <w:numPr>
          <w:ilvl w:val="0"/>
          <w:numId w:val="2"/>
        </w:numPr>
        <w:rPr>
          <w:szCs w:val="24"/>
          <w:lang w:val="en-ZA"/>
        </w:rPr>
      </w:pPr>
      <w:r w:rsidRPr="001B01CB">
        <w:rPr>
          <w:szCs w:val="24"/>
          <w:lang w:val="en-ZA"/>
        </w:rPr>
        <w:t xml:space="preserve">Resolved refunds, delivery, and collection issues, </w:t>
      </w:r>
    </w:p>
    <w:p w14:paraId="6E9CC815" w14:textId="511D79EF" w:rsidR="001B01CB" w:rsidRPr="001B01CB" w:rsidRDefault="00146A07" w:rsidP="001B01CB">
      <w:pPr>
        <w:numPr>
          <w:ilvl w:val="0"/>
          <w:numId w:val="2"/>
        </w:numPr>
        <w:rPr>
          <w:szCs w:val="24"/>
          <w:lang w:val="en-ZA"/>
        </w:rPr>
      </w:pPr>
      <w:r>
        <w:rPr>
          <w:szCs w:val="24"/>
          <w:lang w:val="en-ZA"/>
        </w:rPr>
        <w:t xml:space="preserve">Successfully </w:t>
      </w:r>
      <w:r w:rsidR="001B01CB" w:rsidRPr="001B01CB">
        <w:rPr>
          <w:szCs w:val="24"/>
          <w:lang w:val="en-ZA"/>
        </w:rPr>
        <w:t>identif</w:t>
      </w:r>
      <w:r w:rsidR="00744139">
        <w:rPr>
          <w:szCs w:val="24"/>
          <w:lang w:val="en-ZA"/>
        </w:rPr>
        <w:t>i</w:t>
      </w:r>
      <w:r>
        <w:rPr>
          <w:szCs w:val="24"/>
          <w:lang w:val="en-ZA"/>
        </w:rPr>
        <w:t>ed</w:t>
      </w:r>
      <w:r w:rsidR="001B01CB" w:rsidRPr="001B01CB">
        <w:rPr>
          <w:szCs w:val="24"/>
          <w:lang w:val="en-ZA"/>
        </w:rPr>
        <w:t xml:space="preserve"> </w:t>
      </w:r>
      <w:r w:rsidR="00744139">
        <w:rPr>
          <w:szCs w:val="24"/>
          <w:lang w:val="en-ZA"/>
        </w:rPr>
        <w:t xml:space="preserve">over 4 </w:t>
      </w:r>
      <w:r w:rsidR="001B01CB" w:rsidRPr="001B01CB">
        <w:rPr>
          <w:szCs w:val="24"/>
          <w:lang w:val="en-ZA"/>
        </w:rPr>
        <w:t>fraud-related problems.</w:t>
      </w:r>
    </w:p>
    <w:p w14:paraId="0FB4C8F7" w14:textId="4E39AAB9" w:rsidR="001B01CB" w:rsidRPr="001B01CB" w:rsidRDefault="001B01CB" w:rsidP="001B01CB">
      <w:pPr>
        <w:rPr>
          <w:szCs w:val="24"/>
          <w:lang w:val="en-ZA"/>
        </w:rPr>
      </w:pPr>
      <w:r w:rsidRPr="00E05CD8">
        <w:rPr>
          <w:b/>
          <w:bCs/>
          <w:szCs w:val="24"/>
          <w:lang w:val="en-ZA"/>
        </w:rPr>
        <w:br/>
      </w:r>
      <w:proofErr w:type="spellStart"/>
      <w:r w:rsidRPr="001B01CB">
        <w:rPr>
          <w:b/>
          <w:bCs/>
          <w:szCs w:val="24"/>
          <w:lang w:val="en-ZA"/>
        </w:rPr>
        <w:lastRenderedPageBreak/>
        <w:t>Sempare</w:t>
      </w:r>
      <w:proofErr w:type="spellEnd"/>
      <w:r w:rsidRPr="001B01CB">
        <w:rPr>
          <w:b/>
          <w:bCs/>
          <w:szCs w:val="24"/>
          <w:lang w:val="en-ZA"/>
        </w:rPr>
        <w:t xml:space="preserve"> Limited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Business Solutions Consultant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01/07/2022 – 15/10/2023</w:t>
      </w:r>
      <w:r w:rsidRPr="00E05CD8">
        <w:rPr>
          <w:i/>
          <w:iCs/>
          <w:szCs w:val="24"/>
          <w:lang w:val="en-ZA"/>
        </w:rPr>
        <w:br/>
      </w:r>
    </w:p>
    <w:p w14:paraId="258E5E9C" w14:textId="75242972" w:rsidR="001B01CB" w:rsidRPr="001B01CB" w:rsidRDefault="001B01CB" w:rsidP="001B01CB">
      <w:pPr>
        <w:numPr>
          <w:ilvl w:val="0"/>
          <w:numId w:val="3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Speciali</w:t>
      </w:r>
      <w:r w:rsidR="00525333">
        <w:rPr>
          <w:szCs w:val="24"/>
          <w:lang w:val="en-ZA"/>
        </w:rPr>
        <w:t>s</w:t>
      </w:r>
      <w:r w:rsidRPr="001B01CB">
        <w:rPr>
          <w:szCs w:val="24"/>
          <w:lang w:val="en-ZA"/>
        </w:rPr>
        <w:t>ed in Risk, Compliance &amp; Corporate Governance.</w:t>
      </w:r>
    </w:p>
    <w:p w14:paraId="61D046F5" w14:textId="77777777" w:rsidR="001B01CB" w:rsidRPr="001B01CB" w:rsidRDefault="001B01CB" w:rsidP="001B01CB">
      <w:pPr>
        <w:numPr>
          <w:ilvl w:val="0"/>
          <w:numId w:val="3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Drafted functional specifications for cloud applications and developed FAQ Knowledge base.</w:t>
      </w:r>
    </w:p>
    <w:p w14:paraId="0E3F1F5D" w14:textId="6AB0B04C" w:rsidR="001B01CB" w:rsidRPr="001B01CB" w:rsidRDefault="001B01CB" w:rsidP="001B01CB">
      <w:pPr>
        <w:rPr>
          <w:szCs w:val="24"/>
          <w:lang w:val="en-ZA"/>
        </w:rPr>
      </w:pPr>
      <w:r w:rsidRPr="00E05CD8">
        <w:rPr>
          <w:b/>
          <w:bCs/>
          <w:szCs w:val="24"/>
          <w:lang w:val="en-ZA"/>
        </w:rPr>
        <w:br/>
      </w:r>
      <w:r w:rsidRPr="001B01CB">
        <w:rPr>
          <w:b/>
          <w:bCs/>
          <w:szCs w:val="24"/>
          <w:lang w:val="en-ZA"/>
        </w:rPr>
        <w:t>Wimpole Aesthetics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Medical Practice Manager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26/04/2022 – 26/06/2022</w:t>
      </w:r>
      <w:r w:rsidRPr="00E05CD8">
        <w:rPr>
          <w:i/>
          <w:iCs/>
          <w:szCs w:val="24"/>
          <w:lang w:val="en-ZA"/>
        </w:rPr>
        <w:br/>
      </w:r>
    </w:p>
    <w:p w14:paraId="26A2FE04" w14:textId="77777777" w:rsidR="001B01CB" w:rsidRPr="001B01CB" w:rsidRDefault="001B01CB" w:rsidP="001B01CB">
      <w:pPr>
        <w:numPr>
          <w:ilvl w:val="0"/>
          <w:numId w:val="4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Managed day-to-day practice procedures and 5 staff members.</w:t>
      </w:r>
    </w:p>
    <w:p w14:paraId="55F7A104" w14:textId="6412A252" w:rsidR="001B01CB" w:rsidRPr="001B01CB" w:rsidRDefault="001B01CB" w:rsidP="001B01CB">
      <w:pPr>
        <w:numPr>
          <w:ilvl w:val="0"/>
          <w:numId w:val="4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Ensured patient confidentiality, governance, risk management, GDPR, and CQC compliance.</w:t>
      </w:r>
      <w:r w:rsidRPr="00E05CD8">
        <w:rPr>
          <w:szCs w:val="24"/>
          <w:lang w:val="en-ZA"/>
        </w:rPr>
        <w:br/>
      </w:r>
    </w:p>
    <w:p w14:paraId="17E8EDD3" w14:textId="2B19B2DF" w:rsidR="001B01CB" w:rsidRPr="001B01CB" w:rsidRDefault="001B01CB" w:rsidP="001B01CB">
      <w:pPr>
        <w:rPr>
          <w:szCs w:val="24"/>
          <w:lang w:val="en-ZA"/>
        </w:rPr>
      </w:pPr>
      <w:r w:rsidRPr="001B01CB">
        <w:rPr>
          <w:b/>
          <w:bCs/>
          <w:szCs w:val="24"/>
          <w:lang w:val="en-ZA"/>
        </w:rPr>
        <w:t>City of Johannesburg Metropolitan Municipality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Councillor and Municipal Public Accounts Oversight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03/05/2018 – 02/11/2021</w:t>
      </w:r>
      <w:r w:rsidRPr="00E05CD8">
        <w:rPr>
          <w:i/>
          <w:iCs/>
          <w:szCs w:val="24"/>
          <w:lang w:val="en-ZA"/>
        </w:rPr>
        <w:br/>
      </w:r>
    </w:p>
    <w:p w14:paraId="5DF8632F" w14:textId="77777777" w:rsidR="001B01CB" w:rsidRPr="001B01CB" w:rsidRDefault="001B01CB" w:rsidP="001B01CB">
      <w:pPr>
        <w:numPr>
          <w:ilvl w:val="0"/>
          <w:numId w:val="5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Developed, implemented, and managed the municipality compliance program.</w:t>
      </w:r>
    </w:p>
    <w:p w14:paraId="1D01F05F" w14:textId="77777777" w:rsidR="001B01CB" w:rsidRPr="001B01CB" w:rsidRDefault="001B01CB" w:rsidP="001B01CB">
      <w:pPr>
        <w:numPr>
          <w:ilvl w:val="0"/>
          <w:numId w:val="5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Conducted regular compliance assessments and risk assessments.</w:t>
      </w:r>
    </w:p>
    <w:p w14:paraId="6E6F2E5F" w14:textId="77777777" w:rsidR="001B01CB" w:rsidRDefault="001B01CB" w:rsidP="001B01CB">
      <w:pPr>
        <w:numPr>
          <w:ilvl w:val="0"/>
          <w:numId w:val="5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Oversaw fraud and corruption prevention across all municipality entities.</w:t>
      </w:r>
    </w:p>
    <w:p w14:paraId="20220A0E" w14:textId="511927DB" w:rsidR="00720D3B" w:rsidRPr="001B01CB" w:rsidRDefault="00720D3B" w:rsidP="001B01CB">
      <w:pPr>
        <w:numPr>
          <w:ilvl w:val="0"/>
          <w:numId w:val="5"/>
        </w:numPr>
        <w:rPr>
          <w:szCs w:val="24"/>
          <w:lang w:val="en-ZA"/>
        </w:rPr>
      </w:pPr>
      <w:r>
        <w:rPr>
          <w:szCs w:val="24"/>
          <w:lang w:val="en-ZA"/>
        </w:rPr>
        <w:t xml:space="preserve">Deployed a very successful </w:t>
      </w:r>
      <w:r w:rsidR="004E4DB7">
        <w:rPr>
          <w:szCs w:val="24"/>
          <w:lang w:val="en-ZA"/>
        </w:rPr>
        <w:t>client</w:t>
      </w:r>
      <w:r w:rsidR="004B0C69">
        <w:rPr>
          <w:szCs w:val="24"/>
          <w:lang w:val="en-ZA"/>
        </w:rPr>
        <w:t xml:space="preserve"> </w:t>
      </w:r>
      <w:r>
        <w:rPr>
          <w:szCs w:val="24"/>
          <w:lang w:val="en-ZA"/>
        </w:rPr>
        <w:t>complaints</w:t>
      </w:r>
      <w:r w:rsidR="004B0C69">
        <w:rPr>
          <w:szCs w:val="24"/>
          <w:lang w:val="en-ZA"/>
        </w:rPr>
        <w:t xml:space="preserve"> portal to improve</w:t>
      </w:r>
      <w:r w:rsidR="004E4DB7">
        <w:rPr>
          <w:szCs w:val="24"/>
          <w:lang w:val="en-ZA"/>
        </w:rPr>
        <w:t xml:space="preserve"> munic</w:t>
      </w:r>
      <w:r w:rsidR="00571975">
        <w:rPr>
          <w:szCs w:val="24"/>
          <w:lang w:val="en-ZA"/>
        </w:rPr>
        <w:t>ipality</w:t>
      </w:r>
      <w:r w:rsidR="004B0C69">
        <w:rPr>
          <w:szCs w:val="24"/>
          <w:lang w:val="en-ZA"/>
        </w:rPr>
        <w:t xml:space="preserve"> operations and service delivery </w:t>
      </w:r>
      <w:r w:rsidR="009655A5">
        <w:rPr>
          <w:szCs w:val="24"/>
          <w:lang w:val="en-ZA"/>
        </w:rPr>
        <w:t>which</w:t>
      </w:r>
      <w:r w:rsidR="00571975">
        <w:rPr>
          <w:szCs w:val="24"/>
          <w:lang w:val="en-ZA"/>
        </w:rPr>
        <w:t xml:space="preserve"> is </w:t>
      </w:r>
      <w:r w:rsidR="004B0C69">
        <w:rPr>
          <w:szCs w:val="24"/>
          <w:lang w:val="en-ZA"/>
        </w:rPr>
        <w:t xml:space="preserve">used by over </w:t>
      </w:r>
      <w:r w:rsidR="004E4DB7">
        <w:rPr>
          <w:szCs w:val="24"/>
          <w:lang w:val="en-ZA"/>
        </w:rPr>
        <w:t>30,000 users.</w:t>
      </w:r>
    </w:p>
    <w:p w14:paraId="3A52E5C1" w14:textId="23DF97C1" w:rsidR="001B01CB" w:rsidRPr="001B01CB" w:rsidRDefault="001B01CB" w:rsidP="001B01CB">
      <w:pPr>
        <w:rPr>
          <w:szCs w:val="24"/>
          <w:lang w:val="en-ZA"/>
        </w:rPr>
      </w:pPr>
      <w:r w:rsidRPr="00E05CD8">
        <w:rPr>
          <w:b/>
          <w:bCs/>
          <w:szCs w:val="24"/>
          <w:lang w:val="en-ZA"/>
        </w:rPr>
        <w:br/>
      </w:r>
      <w:r w:rsidRPr="001B01CB">
        <w:rPr>
          <w:b/>
          <w:bCs/>
          <w:szCs w:val="24"/>
          <w:lang w:val="en-ZA"/>
        </w:rPr>
        <w:t>247 Legal Services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Legal Practice Manager &amp; Administrator</w:t>
      </w:r>
      <w:r w:rsidRPr="001B01CB">
        <w:rPr>
          <w:szCs w:val="24"/>
          <w:lang w:val="en-ZA"/>
        </w:rPr>
        <w:br/>
      </w:r>
      <w:r w:rsidRPr="001B01CB">
        <w:rPr>
          <w:i/>
          <w:iCs/>
          <w:szCs w:val="24"/>
          <w:lang w:val="en-ZA"/>
        </w:rPr>
        <w:t>02/02/2002 – 20/12/2021</w:t>
      </w:r>
      <w:r w:rsidRPr="00E05CD8">
        <w:rPr>
          <w:i/>
          <w:iCs/>
          <w:szCs w:val="24"/>
          <w:lang w:val="en-ZA"/>
        </w:rPr>
        <w:br/>
      </w:r>
    </w:p>
    <w:p w14:paraId="1944DEAE" w14:textId="77777777" w:rsidR="001B01CB" w:rsidRDefault="001B01CB" w:rsidP="001B01CB">
      <w:pPr>
        <w:numPr>
          <w:ilvl w:val="0"/>
          <w:numId w:val="6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Managed 5 law firms as a Legal Practice Manager.</w:t>
      </w:r>
    </w:p>
    <w:p w14:paraId="2F644868" w14:textId="63F19088" w:rsidR="00E05CD8" w:rsidRDefault="00E05CD8" w:rsidP="001B01CB">
      <w:pPr>
        <w:numPr>
          <w:ilvl w:val="0"/>
          <w:numId w:val="6"/>
        </w:numPr>
        <w:rPr>
          <w:szCs w:val="24"/>
          <w:lang w:val="en-ZA"/>
        </w:rPr>
      </w:pPr>
      <w:r>
        <w:rPr>
          <w:szCs w:val="24"/>
          <w:lang w:val="en-ZA"/>
        </w:rPr>
        <w:t xml:space="preserve">Consulted clients, </w:t>
      </w:r>
    </w:p>
    <w:p w14:paraId="27B64119" w14:textId="6514785B" w:rsidR="00E05CD8" w:rsidRPr="002D5113" w:rsidRDefault="00E05CD8" w:rsidP="00E959B6">
      <w:pPr>
        <w:numPr>
          <w:ilvl w:val="0"/>
          <w:numId w:val="6"/>
        </w:numPr>
        <w:rPr>
          <w:szCs w:val="24"/>
          <w:lang w:val="en-ZA"/>
        </w:rPr>
      </w:pPr>
      <w:r w:rsidRPr="002D5113">
        <w:rPr>
          <w:szCs w:val="24"/>
          <w:lang w:val="en-ZA"/>
        </w:rPr>
        <w:t>Draft Pleadin</w:t>
      </w:r>
      <w:r w:rsidR="002D5113" w:rsidRPr="002D5113">
        <w:rPr>
          <w:szCs w:val="24"/>
          <w:lang w:val="en-ZA"/>
        </w:rPr>
        <w:t xml:space="preserve">g and </w:t>
      </w:r>
      <w:r w:rsidRPr="002D5113">
        <w:rPr>
          <w:szCs w:val="24"/>
          <w:lang w:val="en-ZA"/>
        </w:rPr>
        <w:t>Prepared clients for civil or criminal trials</w:t>
      </w:r>
    </w:p>
    <w:p w14:paraId="760894E6" w14:textId="6EAB5C4B" w:rsidR="009A0C16" w:rsidRPr="001B01CB" w:rsidRDefault="00A131DA" w:rsidP="001B01CB">
      <w:pPr>
        <w:numPr>
          <w:ilvl w:val="0"/>
          <w:numId w:val="6"/>
        </w:numPr>
        <w:rPr>
          <w:szCs w:val="24"/>
          <w:lang w:val="en-ZA"/>
        </w:rPr>
      </w:pPr>
      <w:r>
        <w:rPr>
          <w:szCs w:val="24"/>
          <w:lang w:val="en-ZA"/>
        </w:rPr>
        <w:t xml:space="preserve">Successful </w:t>
      </w:r>
      <w:r w:rsidR="00406D5E" w:rsidRPr="00406D5E">
        <w:rPr>
          <w:szCs w:val="24"/>
          <w:lang w:val="en-ZA"/>
        </w:rPr>
        <w:t>track record</w:t>
      </w:r>
      <w:r w:rsidR="00BF2DE0">
        <w:rPr>
          <w:szCs w:val="24"/>
          <w:lang w:val="en-ZA"/>
        </w:rPr>
        <w:t xml:space="preserve"> </w:t>
      </w:r>
      <w:r w:rsidR="00406D5E" w:rsidRPr="00406D5E">
        <w:rPr>
          <w:szCs w:val="24"/>
          <w:lang w:val="en-ZA"/>
        </w:rPr>
        <w:t xml:space="preserve">in </w:t>
      </w:r>
      <w:r w:rsidR="002D3F08">
        <w:rPr>
          <w:szCs w:val="24"/>
          <w:lang w:val="en-ZA"/>
        </w:rPr>
        <w:t xml:space="preserve">prosecuting </w:t>
      </w:r>
      <w:r w:rsidR="00406D5E" w:rsidRPr="00406D5E">
        <w:rPr>
          <w:szCs w:val="24"/>
          <w:lang w:val="en-ZA"/>
        </w:rPr>
        <w:t>over 400 Civil and Criminal Trials</w:t>
      </w:r>
    </w:p>
    <w:p w14:paraId="021F6A38" w14:textId="77777777" w:rsidR="001B01CB" w:rsidRPr="001B01CB" w:rsidRDefault="001B01CB" w:rsidP="001B01CB">
      <w:pPr>
        <w:numPr>
          <w:ilvl w:val="0"/>
          <w:numId w:val="6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Spearheaded the innovation of a 650-page Oracle Cloud Court litigation portal.</w:t>
      </w:r>
    </w:p>
    <w:p w14:paraId="03FB2CAD" w14:textId="20279DF5" w:rsidR="001B01CB" w:rsidRPr="00971A56" w:rsidRDefault="001B01CB" w:rsidP="00834034">
      <w:pPr>
        <w:numPr>
          <w:ilvl w:val="0"/>
          <w:numId w:val="6"/>
        </w:numPr>
        <w:rPr>
          <w:szCs w:val="24"/>
          <w:lang w:val="en-ZA"/>
        </w:rPr>
      </w:pPr>
      <w:r w:rsidRPr="00971A56">
        <w:rPr>
          <w:szCs w:val="24"/>
          <w:lang w:val="en-ZA"/>
        </w:rPr>
        <w:t>Designed a paperless Oracle Cloud legal workflow solution ensuring GDPR compliance.</w:t>
      </w:r>
      <w:r w:rsidR="00A40603">
        <w:rPr>
          <w:szCs w:val="24"/>
          <w:lang w:val="en-ZA"/>
        </w:rPr>
        <w:pict w14:anchorId="16BCE7C4">
          <v:rect id="_x0000_i1025" style="width:0;height:0" o:hralign="center" o:hrstd="t" o:hrnoshade="t" o:hr="t" fillcolor="#f9f9f9" stroked="f"/>
        </w:pict>
      </w:r>
    </w:p>
    <w:p w14:paraId="6998B9E7" w14:textId="0F85AAC6" w:rsidR="001B01CB" w:rsidRDefault="001B01CB" w:rsidP="00943226">
      <w:pPr>
        <w:pStyle w:val="Heading1"/>
        <w:rPr>
          <w:lang w:val="en-ZA"/>
        </w:rPr>
      </w:pPr>
      <w:r w:rsidRPr="001B01CB">
        <w:rPr>
          <w:lang w:val="en-ZA"/>
        </w:rPr>
        <w:t>Competencies:</w:t>
      </w:r>
    </w:p>
    <w:p w14:paraId="2FBC1505" w14:textId="77777777" w:rsidR="00943226" w:rsidRPr="00943226" w:rsidRDefault="00943226" w:rsidP="00943226">
      <w:pPr>
        <w:rPr>
          <w:lang w:val="en-ZA"/>
        </w:rPr>
      </w:pPr>
    </w:p>
    <w:p w14:paraId="2320B035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Policy development and implementation</w:t>
      </w:r>
    </w:p>
    <w:p w14:paraId="38149A33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Legal Research, Analysis, and Litigation Support</w:t>
      </w:r>
    </w:p>
    <w:p w14:paraId="096C722B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Contract Drafting and Review</w:t>
      </w:r>
    </w:p>
    <w:p w14:paraId="206494B8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Investigation and Reporting</w:t>
      </w:r>
    </w:p>
    <w:p w14:paraId="4DAA1A0E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Organisational Accounts Auditing &amp; Oversight</w:t>
      </w:r>
    </w:p>
    <w:p w14:paraId="11B6624E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Excellent Communication, Negotiation Skills &amp; Mediation</w:t>
      </w:r>
    </w:p>
    <w:p w14:paraId="1CE60E4C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Cross-Functional Collaboration</w:t>
      </w:r>
    </w:p>
    <w:p w14:paraId="40BF49C8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Critical and Analytical Thinking</w:t>
      </w:r>
    </w:p>
    <w:p w14:paraId="057E6523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Hands-on approach, enthusiastic, and team-oriented mindset.</w:t>
      </w:r>
    </w:p>
    <w:p w14:paraId="5CFA9D45" w14:textId="77777777" w:rsidR="001B01CB" w:rsidRPr="001B01CB" w:rsidRDefault="001B01CB" w:rsidP="001B01CB">
      <w:pPr>
        <w:numPr>
          <w:ilvl w:val="0"/>
          <w:numId w:val="9"/>
        </w:numPr>
        <w:rPr>
          <w:szCs w:val="24"/>
          <w:lang w:val="en-ZA"/>
        </w:rPr>
      </w:pPr>
      <w:r w:rsidRPr="001B01CB">
        <w:rPr>
          <w:szCs w:val="24"/>
          <w:lang w:val="en-ZA"/>
        </w:rPr>
        <w:t>IT Proficient in MS Office – Word, Excel, CRM, Zendesk, Freshdesk, Social Media, WordPress Web design</w:t>
      </w:r>
    </w:p>
    <w:p w14:paraId="38B5BB41" w14:textId="49FF7A19" w:rsidR="001B01CB" w:rsidRDefault="001B01CB" w:rsidP="007B6A03">
      <w:pPr>
        <w:numPr>
          <w:ilvl w:val="0"/>
          <w:numId w:val="9"/>
        </w:numPr>
        <w:rPr>
          <w:szCs w:val="24"/>
          <w:lang w:val="en-ZA"/>
        </w:rPr>
      </w:pPr>
      <w:r w:rsidRPr="00A40603">
        <w:rPr>
          <w:szCs w:val="24"/>
          <w:lang w:val="en-ZA"/>
        </w:rPr>
        <w:t>Proficient in graphic publishing tools, Social media tools, and other SaaS Software.</w:t>
      </w:r>
    </w:p>
    <w:sectPr w:rsidR="001B01CB" w:rsidSect="00256543">
      <w:type w:val="continuous"/>
      <w:pgSz w:w="11910" w:h="16840" w:code="9"/>
      <w:pgMar w:top="720" w:right="1195" w:bottom="720" w:left="0" w:header="720" w:footer="720" w:gutter="144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C49"/>
    <w:multiLevelType w:val="multilevel"/>
    <w:tmpl w:val="15B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23B0"/>
    <w:multiLevelType w:val="multilevel"/>
    <w:tmpl w:val="A24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54646"/>
    <w:multiLevelType w:val="multilevel"/>
    <w:tmpl w:val="751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846D8"/>
    <w:multiLevelType w:val="multilevel"/>
    <w:tmpl w:val="145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E25289"/>
    <w:multiLevelType w:val="multilevel"/>
    <w:tmpl w:val="252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E5E9E"/>
    <w:multiLevelType w:val="multilevel"/>
    <w:tmpl w:val="4CB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C0074"/>
    <w:multiLevelType w:val="multilevel"/>
    <w:tmpl w:val="315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010780"/>
    <w:multiLevelType w:val="multilevel"/>
    <w:tmpl w:val="BC1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E24B83"/>
    <w:multiLevelType w:val="multilevel"/>
    <w:tmpl w:val="329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516B3C"/>
    <w:multiLevelType w:val="multilevel"/>
    <w:tmpl w:val="4DF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8447900">
    <w:abstractNumId w:val="1"/>
  </w:num>
  <w:num w:numId="2" w16cid:durableId="34895574">
    <w:abstractNumId w:val="5"/>
  </w:num>
  <w:num w:numId="3" w16cid:durableId="1176532392">
    <w:abstractNumId w:val="2"/>
  </w:num>
  <w:num w:numId="4" w16cid:durableId="914389408">
    <w:abstractNumId w:val="8"/>
  </w:num>
  <w:num w:numId="5" w16cid:durableId="2021006767">
    <w:abstractNumId w:val="3"/>
  </w:num>
  <w:num w:numId="6" w16cid:durableId="1739209204">
    <w:abstractNumId w:val="7"/>
  </w:num>
  <w:num w:numId="7" w16cid:durableId="1167591967">
    <w:abstractNumId w:val="9"/>
  </w:num>
  <w:num w:numId="8" w16cid:durableId="1677417149">
    <w:abstractNumId w:val="6"/>
  </w:num>
  <w:num w:numId="9" w16cid:durableId="1828353175">
    <w:abstractNumId w:val="4"/>
  </w:num>
  <w:num w:numId="10" w16cid:durableId="310212665">
    <w:abstractNumId w:val="0"/>
  </w:num>
  <w:num w:numId="11" w16cid:durableId="777987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CB"/>
    <w:rsid w:val="00097EE4"/>
    <w:rsid w:val="00101713"/>
    <w:rsid w:val="001116F2"/>
    <w:rsid w:val="00114F64"/>
    <w:rsid w:val="00142822"/>
    <w:rsid w:val="00146A07"/>
    <w:rsid w:val="00166EA1"/>
    <w:rsid w:val="001739F8"/>
    <w:rsid w:val="00177FBA"/>
    <w:rsid w:val="001B01CB"/>
    <w:rsid w:val="001C50CB"/>
    <w:rsid w:val="001D4C06"/>
    <w:rsid w:val="001E6C50"/>
    <w:rsid w:val="001F24D7"/>
    <w:rsid w:val="002116DC"/>
    <w:rsid w:val="0021307C"/>
    <w:rsid w:val="00215E12"/>
    <w:rsid w:val="00256543"/>
    <w:rsid w:val="002754B5"/>
    <w:rsid w:val="002C6861"/>
    <w:rsid w:val="002D3F08"/>
    <w:rsid w:val="002D5113"/>
    <w:rsid w:val="0037469A"/>
    <w:rsid w:val="003A4F1B"/>
    <w:rsid w:val="00406D5E"/>
    <w:rsid w:val="00461591"/>
    <w:rsid w:val="004B0C69"/>
    <w:rsid w:val="004E4DB7"/>
    <w:rsid w:val="004F2C7A"/>
    <w:rsid w:val="00525333"/>
    <w:rsid w:val="0054761B"/>
    <w:rsid w:val="005560EE"/>
    <w:rsid w:val="00571975"/>
    <w:rsid w:val="005B16D6"/>
    <w:rsid w:val="005E7918"/>
    <w:rsid w:val="006129BE"/>
    <w:rsid w:val="00616A5E"/>
    <w:rsid w:val="006661B8"/>
    <w:rsid w:val="00696319"/>
    <w:rsid w:val="00716BEB"/>
    <w:rsid w:val="00720D3B"/>
    <w:rsid w:val="00744139"/>
    <w:rsid w:val="007B5346"/>
    <w:rsid w:val="008707D9"/>
    <w:rsid w:val="00872904"/>
    <w:rsid w:val="008A1878"/>
    <w:rsid w:val="008A28DC"/>
    <w:rsid w:val="008B60B2"/>
    <w:rsid w:val="00943226"/>
    <w:rsid w:val="009655A5"/>
    <w:rsid w:val="00971A56"/>
    <w:rsid w:val="009810A6"/>
    <w:rsid w:val="009A0C16"/>
    <w:rsid w:val="009B6DCF"/>
    <w:rsid w:val="009C4931"/>
    <w:rsid w:val="009D662B"/>
    <w:rsid w:val="009F6F4C"/>
    <w:rsid w:val="00A03224"/>
    <w:rsid w:val="00A131DA"/>
    <w:rsid w:val="00A3175F"/>
    <w:rsid w:val="00A40603"/>
    <w:rsid w:val="00A45351"/>
    <w:rsid w:val="00A46025"/>
    <w:rsid w:val="00AA328A"/>
    <w:rsid w:val="00AE4F34"/>
    <w:rsid w:val="00B26934"/>
    <w:rsid w:val="00B86830"/>
    <w:rsid w:val="00B944FB"/>
    <w:rsid w:val="00BC52E0"/>
    <w:rsid w:val="00BF2DE0"/>
    <w:rsid w:val="00C017CB"/>
    <w:rsid w:val="00C64D2C"/>
    <w:rsid w:val="00C83496"/>
    <w:rsid w:val="00CA5B2A"/>
    <w:rsid w:val="00CF2264"/>
    <w:rsid w:val="00D365F8"/>
    <w:rsid w:val="00D53758"/>
    <w:rsid w:val="00D60CBB"/>
    <w:rsid w:val="00D61EDD"/>
    <w:rsid w:val="00E05CD8"/>
    <w:rsid w:val="00E400C8"/>
    <w:rsid w:val="00E563B9"/>
    <w:rsid w:val="00E76847"/>
    <w:rsid w:val="00E76967"/>
    <w:rsid w:val="00F02668"/>
    <w:rsid w:val="00F14F9E"/>
    <w:rsid w:val="00F306EC"/>
    <w:rsid w:val="00F32E7B"/>
    <w:rsid w:val="00FD264B"/>
    <w:rsid w:val="00FD272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1F5295"/>
  <w15:chartTrackingRefBased/>
  <w15:docId w15:val="{3C286FDA-5F72-4F10-B2B4-A6AFD24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3496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4931"/>
    <w:pPr>
      <w:keepNext/>
      <w:keepLines/>
      <w:spacing w:before="300" w:after="150" w:line="540" w:lineRule="atLeast"/>
      <w:outlineLvl w:val="1"/>
    </w:pPr>
    <w:rPr>
      <w:rFonts w:ascii="Nunito Sans" w:eastAsiaTheme="majorEastAsia" w:hAnsi="Nunito Sans" w:cstheme="majorBidi"/>
      <w:b/>
      <w:color w:val="2F5496" w:themeColor="accent1" w:themeShade="BF"/>
      <w:spacing w:val="3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96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BodyText"/>
    <w:uiPriority w:val="1"/>
    <w:qFormat/>
    <w:rsid w:val="00114F64"/>
    <w:pPr>
      <w:numPr>
        <w:numId w:val="1"/>
      </w:numPr>
      <w:adjustRightInd w:val="0"/>
    </w:pPr>
    <w:rPr>
      <w:rFonts w:asciiTheme="minorHAnsi" w:eastAsia="Times New Roman" w:hAnsiTheme="minorHAnsi" w:cs="Times New Roman"/>
      <w:kern w:val="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F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F64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931"/>
    <w:rPr>
      <w:rFonts w:ascii="Nunito Sans" w:eastAsiaTheme="majorEastAsia" w:hAnsi="Nunito Sans" w:cstheme="majorBidi"/>
      <w:b/>
      <w:color w:val="2F5496" w:themeColor="accent1" w:themeShade="BF"/>
      <w:spacing w:val="3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666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lionel-greenbe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2822</Characters>
  <Application>Microsoft Office Word</Application>
  <DocSecurity>0</DocSecurity>
  <Lines>87</Lines>
  <Paragraphs>47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Greenberg</dc:creator>
  <cp:keywords/>
  <dc:description/>
  <cp:lastModifiedBy>Lionel Greenberg</cp:lastModifiedBy>
  <cp:revision>4</cp:revision>
  <dcterms:created xsi:type="dcterms:W3CDTF">2024-03-21T12:42:00Z</dcterms:created>
  <dcterms:modified xsi:type="dcterms:W3CDTF">2024-03-21T12:44:00Z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adc4e423cc56176dce0f8214a9d035f6ee6fae4ead48b7ce40c8eddcf5a13371</vt:lpwstr>
  </property>
</Properties>
</file>